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B4E" w:rsidRPr="00867B4E" w:rsidRDefault="00166856" w:rsidP="00867B4E">
      <w:pPr>
        <w:widowControl/>
        <w:spacing w:before="100" w:beforeAutospacing="1" w:after="100" w:afterAutospacing="1" w:line="274" w:lineRule="atLeast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 w:rsidRPr="00867B4E">
        <w:rPr>
          <w:rFonts w:ascii="宋体" w:hAnsi="宋体" w:cs="宋体" w:hint="eastAsia"/>
          <w:b/>
          <w:bCs/>
          <w:kern w:val="0"/>
          <w:sz w:val="32"/>
          <w:szCs w:val="32"/>
        </w:rPr>
        <w:t>201</w:t>
      </w:r>
      <w:r w:rsidR="007000C8" w:rsidRPr="00867B4E">
        <w:rPr>
          <w:rFonts w:ascii="宋体" w:hAnsi="宋体" w:cs="宋体" w:hint="eastAsia"/>
          <w:b/>
          <w:bCs/>
          <w:kern w:val="0"/>
          <w:sz w:val="32"/>
          <w:szCs w:val="32"/>
        </w:rPr>
        <w:t>8</w:t>
      </w:r>
      <w:r w:rsidRPr="00867B4E">
        <w:rPr>
          <w:rFonts w:ascii="宋体" w:hAnsi="宋体" w:cs="宋体" w:hint="eastAsia"/>
          <w:b/>
          <w:bCs/>
          <w:kern w:val="0"/>
          <w:sz w:val="32"/>
          <w:szCs w:val="32"/>
        </w:rPr>
        <w:t>年运动技战术诊断与机能评定重点实验室</w:t>
      </w:r>
    </w:p>
    <w:p w:rsidR="00166856" w:rsidRPr="00867B4E" w:rsidRDefault="00867B4E" w:rsidP="00867B4E">
      <w:pPr>
        <w:widowControl/>
        <w:spacing w:before="100" w:beforeAutospacing="1" w:after="100" w:afterAutospacing="1" w:line="274" w:lineRule="atLeast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 w:rsidRPr="00867B4E">
        <w:rPr>
          <w:rFonts w:ascii="宋体" w:hAnsi="宋体" w:cs="宋体" w:hint="eastAsia"/>
          <w:b/>
          <w:bCs/>
          <w:kern w:val="0"/>
          <w:sz w:val="32"/>
          <w:szCs w:val="32"/>
        </w:rPr>
        <w:t>教师兼科研岗</w:t>
      </w:r>
      <w:r w:rsidR="00166856" w:rsidRPr="00867B4E">
        <w:rPr>
          <w:rFonts w:ascii="宋体" w:hAnsi="宋体" w:cs="宋体" w:hint="eastAsia"/>
          <w:b/>
          <w:bCs/>
          <w:kern w:val="0"/>
          <w:sz w:val="32"/>
          <w:szCs w:val="32"/>
        </w:rPr>
        <w:t>岗位能力测试</w:t>
      </w:r>
      <w:r w:rsidRPr="00867B4E">
        <w:rPr>
          <w:rFonts w:ascii="宋体" w:hAnsi="宋体" w:cs="宋体" w:hint="eastAsia"/>
          <w:b/>
          <w:bCs/>
          <w:kern w:val="0"/>
          <w:sz w:val="32"/>
          <w:szCs w:val="32"/>
        </w:rPr>
        <w:t>内容</w:t>
      </w:r>
    </w:p>
    <w:p w:rsidR="00D547F6" w:rsidRDefault="00D547F6" w:rsidP="00166856">
      <w:pPr>
        <w:spacing w:line="500" w:lineRule="exact"/>
        <w:rPr>
          <w:b/>
          <w:sz w:val="24"/>
        </w:rPr>
      </w:pPr>
    </w:p>
    <w:p w:rsidR="00166856" w:rsidRPr="000E6AED" w:rsidRDefault="00166856" w:rsidP="00166856">
      <w:pPr>
        <w:spacing w:line="500" w:lineRule="exact"/>
        <w:rPr>
          <w:b/>
          <w:sz w:val="24"/>
        </w:rPr>
      </w:pPr>
      <w:r w:rsidRPr="000E6AED">
        <w:rPr>
          <w:rFonts w:hint="eastAsia"/>
          <w:b/>
          <w:sz w:val="24"/>
        </w:rPr>
        <w:t>一、</w:t>
      </w:r>
      <w:r>
        <w:rPr>
          <w:rFonts w:hint="eastAsia"/>
          <w:b/>
          <w:sz w:val="24"/>
        </w:rPr>
        <w:t>试讲</w:t>
      </w:r>
    </w:p>
    <w:p w:rsidR="00166856" w:rsidRPr="000E6AED" w:rsidRDefault="00166856" w:rsidP="00166856">
      <w:pPr>
        <w:spacing w:line="500" w:lineRule="exact"/>
        <w:rPr>
          <w:sz w:val="24"/>
        </w:rPr>
      </w:pPr>
      <w:r>
        <w:rPr>
          <w:rFonts w:hint="eastAsia"/>
          <w:sz w:val="24"/>
        </w:rPr>
        <w:t xml:space="preserve">    </w:t>
      </w:r>
      <w:r w:rsidRPr="000E6AED">
        <w:rPr>
          <w:rFonts w:hint="eastAsia"/>
          <w:sz w:val="24"/>
        </w:rPr>
        <w:t xml:space="preserve">1. </w:t>
      </w:r>
      <w:r>
        <w:rPr>
          <w:rFonts w:hint="eastAsia"/>
          <w:sz w:val="24"/>
        </w:rPr>
        <w:t>授课形式：理论课</w:t>
      </w:r>
    </w:p>
    <w:p w:rsidR="00166856" w:rsidRDefault="00166856" w:rsidP="00166856">
      <w:pPr>
        <w:spacing w:line="500" w:lineRule="exact"/>
        <w:ind w:firstLine="465"/>
        <w:rPr>
          <w:sz w:val="24"/>
        </w:rPr>
      </w:pPr>
      <w:r w:rsidRPr="000E6AED">
        <w:rPr>
          <w:rFonts w:hint="eastAsia"/>
          <w:sz w:val="24"/>
        </w:rPr>
        <w:t xml:space="preserve">2. </w:t>
      </w:r>
      <w:r>
        <w:rPr>
          <w:rFonts w:hint="eastAsia"/>
          <w:sz w:val="24"/>
        </w:rPr>
        <w:t>授课</w:t>
      </w:r>
      <w:r w:rsidRPr="000E6AED">
        <w:rPr>
          <w:rFonts w:hint="eastAsia"/>
          <w:sz w:val="24"/>
        </w:rPr>
        <w:t>内容：</w:t>
      </w:r>
      <w:r w:rsidR="00CC0AA1">
        <w:rPr>
          <w:rFonts w:hint="eastAsia"/>
          <w:sz w:val="24"/>
        </w:rPr>
        <w:t>细胞的跨膜物质转运功能</w:t>
      </w:r>
    </w:p>
    <w:p w:rsidR="00166856" w:rsidRPr="000E6AED" w:rsidRDefault="00166856" w:rsidP="00166856">
      <w:pPr>
        <w:spacing w:line="500" w:lineRule="exact"/>
        <w:ind w:firstLine="465"/>
        <w:rPr>
          <w:sz w:val="24"/>
        </w:rPr>
      </w:pPr>
      <w:r>
        <w:rPr>
          <w:rFonts w:hint="eastAsia"/>
          <w:sz w:val="24"/>
        </w:rPr>
        <w:t xml:space="preserve">3. </w:t>
      </w:r>
      <w:r>
        <w:rPr>
          <w:rFonts w:hint="eastAsia"/>
          <w:sz w:val="24"/>
        </w:rPr>
        <w:t>上课时间：</w:t>
      </w:r>
      <w:r w:rsidR="00690205">
        <w:rPr>
          <w:rFonts w:hint="eastAsia"/>
          <w:sz w:val="24"/>
        </w:rPr>
        <w:t>20</w:t>
      </w:r>
      <w:r>
        <w:rPr>
          <w:rFonts w:hint="eastAsia"/>
          <w:sz w:val="24"/>
        </w:rPr>
        <w:t>分钟</w:t>
      </w:r>
      <w:r w:rsidRPr="000E6AED">
        <w:rPr>
          <w:rFonts w:hint="eastAsia"/>
          <w:sz w:val="24"/>
        </w:rPr>
        <w:t xml:space="preserve"> </w:t>
      </w:r>
    </w:p>
    <w:p w:rsidR="00166856" w:rsidRDefault="00166856" w:rsidP="00166856">
      <w:pPr>
        <w:spacing w:line="5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 w:rsidRPr="000E6AED">
        <w:rPr>
          <w:rFonts w:hint="eastAsia"/>
          <w:sz w:val="24"/>
        </w:rPr>
        <w:t xml:space="preserve">. </w:t>
      </w:r>
      <w:r w:rsidRPr="000E6AED">
        <w:rPr>
          <w:rFonts w:hint="eastAsia"/>
          <w:sz w:val="24"/>
        </w:rPr>
        <w:t>评分标准：由人事部门统一制定</w:t>
      </w:r>
    </w:p>
    <w:p w:rsidR="00D547F6" w:rsidRPr="00D547F6" w:rsidRDefault="00D547F6" w:rsidP="00166856">
      <w:pPr>
        <w:spacing w:line="500" w:lineRule="exact"/>
        <w:ind w:firstLineChars="200" w:firstLine="480"/>
        <w:rPr>
          <w:sz w:val="24"/>
        </w:rPr>
      </w:pPr>
    </w:p>
    <w:p w:rsidR="00166856" w:rsidRPr="000E6AED" w:rsidRDefault="00166856" w:rsidP="00166856">
      <w:pPr>
        <w:spacing w:line="500" w:lineRule="exact"/>
        <w:rPr>
          <w:b/>
          <w:sz w:val="24"/>
        </w:rPr>
      </w:pPr>
      <w:r w:rsidRPr="000E6AED">
        <w:rPr>
          <w:rFonts w:hint="eastAsia"/>
          <w:b/>
          <w:sz w:val="24"/>
        </w:rPr>
        <w:t>二、</w:t>
      </w:r>
      <w:r w:rsidR="003E4ECF">
        <w:rPr>
          <w:rFonts w:hint="eastAsia"/>
          <w:b/>
          <w:sz w:val="24"/>
        </w:rPr>
        <w:t>学术报告</w:t>
      </w:r>
    </w:p>
    <w:p w:rsidR="00166856" w:rsidRDefault="00166856" w:rsidP="00166856">
      <w:pPr>
        <w:spacing w:line="500" w:lineRule="exact"/>
        <w:rPr>
          <w:sz w:val="24"/>
        </w:rPr>
      </w:pPr>
      <w:r w:rsidRPr="000E6AED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1.</w:t>
      </w:r>
      <w:r w:rsidR="003E4ECF">
        <w:rPr>
          <w:rFonts w:hint="eastAsia"/>
          <w:sz w:val="24"/>
        </w:rPr>
        <w:t xml:space="preserve"> </w:t>
      </w:r>
      <w:r w:rsidR="003E4ECF">
        <w:rPr>
          <w:rFonts w:hint="eastAsia"/>
          <w:sz w:val="24"/>
        </w:rPr>
        <w:t>报告内容</w:t>
      </w:r>
      <w:r>
        <w:rPr>
          <w:rFonts w:hint="eastAsia"/>
          <w:sz w:val="24"/>
        </w:rPr>
        <w:t>：</w:t>
      </w:r>
      <w:r w:rsidR="003E4ECF">
        <w:rPr>
          <w:rFonts w:hint="eastAsia"/>
          <w:sz w:val="24"/>
        </w:rPr>
        <w:t>自选</w:t>
      </w:r>
    </w:p>
    <w:p w:rsidR="00166856" w:rsidRPr="000E6AED" w:rsidRDefault="00166856" w:rsidP="00166856">
      <w:pPr>
        <w:spacing w:line="500" w:lineRule="exact"/>
        <w:ind w:firstLineChars="200" w:firstLine="480"/>
        <w:rPr>
          <w:color w:val="000000"/>
          <w:sz w:val="24"/>
        </w:rPr>
      </w:pPr>
      <w:r>
        <w:rPr>
          <w:rFonts w:hint="eastAsia"/>
          <w:sz w:val="24"/>
        </w:rPr>
        <w:t>2</w:t>
      </w:r>
      <w:r w:rsidRPr="000E6AED">
        <w:rPr>
          <w:rFonts w:hint="eastAsia"/>
          <w:sz w:val="24"/>
        </w:rPr>
        <w:t xml:space="preserve">. </w:t>
      </w:r>
      <w:r w:rsidR="003E4ECF">
        <w:rPr>
          <w:rFonts w:hint="eastAsia"/>
          <w:sz w:val="24"/>
        </w:rPr>
        <w:t>报告时间</w:t>
      </w:r>
      <w:r w:rsidRPr="000E6AED">
        <w:rPr>
          <w:rFonts w:hint="eastAsia"/>
          <w:sz w:val="24"/>
        </w:rPr>
        <w:t>：</w:t>
      </w:r>
      <w:r w:rsidR="007000C8">
        <w:rPr>
          <w:rFonts w:hint="eastAsia"/>
          <w:sz w:val="24"/>
        </w:rPr>
        <w:t>1</w:t>
      </w:r>
      <w:r w:rsidR="00690205">
        <w:rPr>
          <w:rFonts w:hint="eastAsia"/>
          <w:sz w:val="24"/>
        </w:rPr>
        <w:t>0</w:t>
      </w:r>
      <w:r w:rsidR="00CC0AA1">
        <w:rPr>
          <w:rFonts w:hint="eastAsia"/>
          <w:sz w:val="24"/>
        </w:rPr>
        <w:t>分钟</w:t>
      </w:r>
    </w:p>
    <w:p w:rsidR="00166856" w:rsidRDefault="00166856" w:rsidP="00166856">
      <w:pPr>
        <w:spacing w:line="500" w:lineRule="exact"/>
        <w:ind w:firstLineChars="200" w:firstLine="480"/>
        <w:rPr>
          <w:sz w:val="24"/>
        </w:rPr>
      </w:pPr>
      <w:r w:rsidRPr="000E6AED">
        <w:rPr>
          <w:rFonts w:hint="eastAsia"/>
          <w:sz w:val="24"/>
        </w:rPr>
        <w:t xml:space="preserve">3. </w:t>
      </w:r>
      <w:r w:rsidRPr="000E6AED">
        <w:rPr>
          <w:rFonts w:hint="eastAsia"/>
          <w:sz w:val="24"/>
        </w:rPr>
        <w:t>评分标准：由人事部门统一制定</w:t>
      </w:r>
    </w:p>
    <w:p w:rsidR="001040DB" w:rsidRDefault="00166856" w:rsidP="00D547F6">
      <w:pPr>
        <w:spacing w:line="500" w:lineRule="exact"/>
        <w:ind w:firstLineChars="247" w:firstLine="593"/>
        <w:rPr>
          <w:rFonts w:ascii="宋体" w:hAnsi="宋体" w:cs="宋体"/>
          <w:kern w:val="0"/>
          <w:szCs w:val="21"/>
        </w:rPr>
      </w:pPr>
      <w:r w:rsidRPr="000E6AED">
        <w:rPr>
          <w:rFonts w:hint="eastAsia"/>
          <w:sz w:val="24"/>
        </w:rPr>
        <w:t xml:space="preserve">                          </w:t>
      </w:r>
    </w:p>
    <w:p w:rsidR="001040DB" w:rsidRDefault="001040DB" w:rsidP="001040DB">
      <w:pPr>
        <w:spacing w:line="500" w:lineRule="exact"/>
        <w:ind w:firstLineChars="247" w:firstLine="519"/>
      </w:pPr>
    </w:p>
    <w:sectPr w:rsidR="001040DB" w:rsidSect="001F7331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C51" w:rsidRDefault="00992C51" w:rsidP="001F7331">
      <w:r>
        <w:separator/>
      </w:r>
    </w:p>
  </w:endnote>
  <w:endnote w:type="continuationSeparator" w:id="0">
    <w:p w:rsidR="00992C51" w:rsidRDefault="00992C51" w:rsidP="001F7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AF4" w:rsidRDefault="008431AC" w:rsidP="00790C7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C58B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17AF4" w:rsidRDefault="0069020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AF4" w:rsidRDefault="008431AC" w:rsidP="00790C7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C58B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90205">
      <w:rPr>
        <w:rStyle w:val="a4"/>
        <w:noProof/>
      </w:rPr>
      <w:t>1</w:t>
    </w:r>
    <w:r>
      <w:rPr>
        <w:rStyle w:val="a4"/>
      </w:rPr>
      <w:fldChar w:fldCharType="end"/>
    </w:r>
  </w:p>
  <w:p w:rsidR="00517AF4" w:rsidRDefault="0069020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C51" w:rsidRDefault="00992C51" w:rsidP="001F7331">
      <w:r>
        <w:separator/>
      </w:r>
    </w:p>
  </w:footnote>
  <w:footnote w:type="continuationSeparator" w:id="0">
    <w:p w:rsidR="00992C51" w:rsidRDefault="00992C51" w:rsidP="001F73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AED" w:rsidRDefault="00690205" w:rsidP="000E6AED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6856"/>
    <w:rsid w:val="001040DB"/>
    <w:rsid w:val="00166856"/>
    <w:rsid w:val="001C58B5"/>
    <w:rsid w:val="001F7331"/>
    <w:rsid w:val="003E4ECF"/>
    <w:rsid w:val="00690205"/>
    <w:rsid w:val="007000C8"/>
    <w:rsid w:val="008431AC"/>
    <w:rsid w:val="00867AA0"/>
    <w:rsid w:val="00867B4E"/>
    <w:rsid w:val="00992C51"/>
    <w:rsid w:val="00B0476A"/>
    <w:rsid w:val="00C07BE9"/>
    <w:rsid w:val="00CC0AA1"/>
    <w:rsid w:val="00D54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8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668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166856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66856"/>
  </w:style>
  <w:style w:type="paragraph" w:styleId="a5">
    <w:name w:val="header"/>
    <w:basedOn w:val="a"/>
    <w:link w:val="Char0"/>
    <w:rsid w:val="00166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166856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1040DB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1040DB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</Words>
  <Characters>166</Characters>
  <Application>Microsoft Office Word</Application>
  <DocSecurity>0</DocSecurity>
  <Lines>1</Lines>
  <Paragraphs>1</Paragraphs>
  <ScaleCrop>false</ScaleCrop>
  <Company>Lenovo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China</cp:lastModifiedBy>
  <cp:revision>6</cp:revision>
  <cp:lastPrinted>2018-01-28T02:43:00Z</cp:lastPrinted>
  <dcterms:created xsi:type="dcterms:W3CDTF">2017-04-14T02:29:00Z</dcterms:created>
  <dcterms:modified xsi:type="dcterms:W3CDTF">2018-02-10T03:19:00Z</dcterms:modified>
</cp:coreProperties>
</file>